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shd w:val="clear" w:color="auto" w:fill="F2A61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8"/>
      </w:tblGrid>
      <w:tr w:rsidR="00E51376" w:rsidRPr="00E51376" w:rsidTr="00E51376">
        <w:trPr>
          <w:trHeight w:val="31680"/>
          <w:jc w:val="center"/>
        </w:trPr>
        <w:tc>
          <w:tcPr>
            <w:tcW w:w="18195" w:type="dxa"/>
            <w:tcBorders>
              <w:top w:val="nil"/>
            </w:tcBorders>
            <w:shd w:val="clear" w:color="auto" w:fill="F2A61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51376" w:rsidRPr="00E51376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EFAF3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51376" w:rsidRPr="00E513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EFAF3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51376" w:rsidRPr="00E51376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51376" w:rsidRPr="00E51376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E51376" w:rsidRPr="00E51376" w:rsidRDefault="00E51376" w:rsidP="00E51376">
                                    <w:pPr>
                                      <w:spacing w:after="0" w:line="338" w:lineRule="atLeast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Spett.le Istituto Scolastico,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br/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br/>
                                      <w:t>vi comunichiamo che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sono aperte le iscrizioni a </w:t>
                                    </w:r>
                                    <w:hyperlink r:id="rId6" w:tgtFrame="_blank" w:history="1">
                                      <w:r w:rsidRPr="00E51376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F2A611"/>
                                          <w:sz w:val="23"/>
                                          <w:szCs w:val="23"/>
                                          <w:u w:val="single"/>
                                          <w:lang w:eastAsia="it-IT"/>
                                        </w:rPr>
                                        <w:t>Dislessia Amica Livello Avanzato</w:t>
                                      </w:r>
                                    </w:hyperlink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, nuovo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percorso formativo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realizzato da AID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con il sostegno di </w:t>
                                    </w:r>
                                    <w:hyperlink r:id="rId7" w:tgtFrame="_blank" w:history="1">
                                      <w:r w:rsidRPr="00E51376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F2A611"/>
                                          <w:sz w:val="23"/>
                                          <w:szCs w:val="23"/>
                                          <w:u w:val="single"/>
                                          <w:lang w:eastAsia="it-IT"/>
                                        </w:rPr>
                                        <w:t>Fondazione TIM</w:t>
                                      </w:r>
                                    </w:hyperlink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e di intesa con il MIUR.</w:t>
                                    </w:r>
                                  </w:p>
                                  <w:p w:rsidR="00E51376" w:rsidRPr="00E51376" w:rsidRDefault="00E51376" w:rsidP="00E51376">
                                    <w:pPr>
                                      <w:spacing w:before="240" w:after="240" w:line="338" w:lineRule="atLeast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Con questa iniziativa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AID intende proseguire il percorso intrapreso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con Dislessia Amica, negli anni scolastici precedenti,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per ampliare le conoscenze e le competenze dei docenti, necessarie a rendere la scuola realmente inclusiva per tutti gli alunni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ed in particolar modo per gli studenti con DSA.</w:t>
                                    </w:r>
                                  </w:p>
                                  <w:p w:rsidR="00E51376" w:rsidRPr="00E51376" w:rsidRDefault="00E51376" w:rsidP="00E51376">
                                    <w:pPr>
                                      <w:spacing w:before="240" w:after="240" w:line="338" w:lineRule="atLeast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L’obiettivo della nuova proposta formativa è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coinvolgere un numero ancora più esteso di scuole e di insegnanti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, rispetto ai </w:t>
                                    </w:r>
                                    <w:hyperlink r:id="rId8" w:tgtFrame="_blank" w:history="1">
                                      <w:r w:rsidRPr="00E51376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F2A611"/>
                                          <w:sz w:val="23"/>
                                          <w:szCs w:val="23"/>
                                          <w:u w:val="single"/>
                                          <w:lang w:eastAsia="it-IT"/>
                                        </w:rPr>
                                        <w:t>risultati raggiunti</w:t>
                                      </w:r>
                                    </w:hyperlink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nella prima edizione,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e verificare l’impatto complessivo del progetto Dislessia Amica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, in termini didattici, attraverso questionari di valutazione e di gradimento.</w:t>
                                    </w:r>
                                  </w:p>
                                  <w:p w:rsidR="00E51376" w:rsidRPr="00E51376" w:rsidRDefault="00E51376" w:rsidP="00E51376">
                                    <w:pPr>
                                      <w:spacing w:after="0" w:line="338" w:lineRule="atLeast"/>
                                      <w:outlineLvl w:val="2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pacing w:val="-8"/>
                                        <w:sz w:val="27"/>
                                        <w:szCs w:val="27"/>
                                        <w:lang w:eastAsia="it-IT"/>
                                      </w:rPr>
                                    </w:pP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8000"/>
                                        <w:spacing w:val="-8"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>Il percorso formativo: come partecipare</w:t>
                                    </w:r>
                                  </w:p>
                                  <w:p w:rsidR="00E51376" w:rsidRPr="00E51376" w:rsidRDefault="00E51376" w:rsidP="00E51376">
                                    <w:pPr>
                                      <w:spacing w:before="240" w:after="240" w:line="338" w:lineRule="atLeast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Dislessia Amica Livello Avanzato consiste in un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percorso formativo gratuito, su piattaforma e-learning, fruibile da tutti gli Istituti scolastici italiani ed accessibile all'intero corpo docente di ogni ordine e grado,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dalla scuola dell'infanzia alla scuola secondaria di II grado.</w:t>
                                    </w:r>
                                  </w:p>
                                  <w:p w:rsidR="00E51376" w:rsidRPr="00E51376" w:rsidRDefault="00E51376" w:rsidP="00E51376">
                                    <w:pPr>
                                      <w:spacing w:before="240" w:after="240" w:line="338" w:lineRule="atLeast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Come per la prima edizione del progetto,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anche Dislessia Amica Livello Avanzato è aperto solo ai docenti di istituzioni scolastiche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, statali e paritarie,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che vengono iscritti al progetto dal proprio dirigente scolastico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. Non possono quindi partecipare i singoli docenti di scuole che non aderiscono al progetto.</w:t>
                                    </w:r>
                                  </w:p>
                                  <w:p w:rsidR="00E51376" w:rsidRPr="00E51376" w:rsidRDefault="00E51376" w:rsidP="00E51376">
                                    <w:pPr>
                                      <w:spacing w:before="240" w:after="240" w:line="338" w:lineRule="atLeast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Tutti gli istituti scolastici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, inclusi quelli che hanno partecipato alla prima edizione di Dislessia Amica, possono iscriversi, scegliendo fra i seguenti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turni di partecipazione:</w:t>
                                    </w:r>
                                  </w:p>
                                  <w:p w:rsidR="00E51376" w:rsidRPr="00E51376" w:rsidRDefault="00E51376" w:rsidP="00E5137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38" w:lineRule="atLeast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Primo turno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(marzo-maggio 2019) -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scadenza iscrizione 28 febbraio 2019</w:t>
                                    </w:r>
                                  </w:p>
                                  <w:p w:rsidR="00E51376" w:rsidRPr="00E51376" w:rsidRDefault="00E51376" w:rsidP="00E5137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38" w:lineRule="atLeast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Secondo turno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(ottobre-dicembre 2019) -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scadenza iscrizione 30 settembre 2019</w:t>
                                    </w:r>
                                  </w:p>
                                  <w:p w:rsidR="00E51376" w:rsidRPr="00E51376" w:rsidRDefault="00E51376" w:rsidP="00E5137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38" w:lineRule="atLeast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Terzo turno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(gennaio-marzo 2020) -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scadenza iscrizione 31 dicembre 2019</w:t>
                                    </w:r>
                                  </w:p>
                                  <w:p w:rsidR="00E51376" w:rsidRPr="00E51376" w:rsidRDefault="00E51376" w:rsidP="00E51376">
                                    <w:pPr>
                                      <w:spacing w:before="240" w:after="240" w:line="338" w:lineRule="atLeast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Le scuole che hanno aderito alla prima edizione di Dislessia Amica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 xml:space="preserve">potranno 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lastRenderedPageBreak/>
                                      <w:t>iscrivere sia i docenti che hanno partecipato al precedente corso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(con successo o meno)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sia nuovi docenti.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br/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br/>
                                      <w:t>Vi invitiamo a leggere con attenzione i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requisiti di partecipazione al corso e sul riconoscimento dell'attestato, </w:t>
                                    </w:r>
                                    <w:hyperlink r:id="rId9" w:tgtFrame="_blank" w:history="1">
                                      <w:r w:rsidRPr="00E51376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F2A611"/>
                                          <w:sz w:val="23"/>
                                          <w:szCs w:val="23"/>
                                          <w:u w:val="single"/>
                                          <w:lang w:eastAsia="it-IT"/>
                                        </w:rPr>
                                        <w:t>disponibili </w:t>
                                      </w:r>
                                    </w:hyperlink>
                                    <w:hyperlink r:id="rId10" w:tgtFrame="_blank" w:history="1">
                                      <w:r w:rsidRPr="00E51376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F2A611"/>
                                          <w:sz w:val="23"/>
                                          <w:szCs w:val="23"/>
                                          <w:u w:val="single"/>
                                          <w:lang w:eastAsia="it-IT"/>
                                        </w:rPr>
                                        <w:t>a questo link</w:t>
                                      </w:r>
                                    </w:hyperlink>
                                    <w:hyperlink r:id="rId11" w:history="1">
                                      <w:r w:rsidRPr="00E51376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F2A611"/>
                                          <w:sz w:val="23"/>
                                          <w:szCs w:val="23"/>
                                          <w:u w:val="single"/>
                                          <w:lang w:eastAsia="it-IT"/>
                                        </w:rPr>
                                        <w:t>.</w:t>
                                      </w:r>
                                    </w:hyperlink>
                                  </w:p>
                                  <w:p w:rsidR="00E51376" w:rsidRPr="00E51376" w:rsidRDefault="00E51376" w:rsidP="00E51376">
                                    <w:pPr>
                                      <w:spacing w:after="0" w:line="338" w:lineRule="atLeast"/>
                                      <w:outlineLvl w:val="2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pacing w:val="-8"/>
                                        <w:sz w:val="27"/>
                                        <w:szCs w:val="27"/>
                                        <w:lang w:eastAsia="it-IT"/>
                                      </w:rPr>
                                    </w:pP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8000"/>
                                        <w:spacing w:val="-8"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>Le novità di Dislessia Amica Livello Avanzato</w:t>
                                    </w:r>
                                  </w:p>
                                  <w:p w:rsidR="00E51376" w:rsidRPr="00E51376" w:rsidRDefault="00E51376" w:rsidP="00E51376">
                                    <w:pPr>
                                      <w:spacing w:before="240" w:after="240" w:line="338" w:lineRule="atLeast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Il corso, realizzato con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contenuti completamente nuovi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rispetto alla prima edizione,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ha una durata di 50 ore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(riconosciute nell'attestato) e sarà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strutturato in due fasi:</w:t>
                                    </w:r>
                                  </w:p>
                                  <w:p w:rsidR="00E51376" w:rsidRPr="00E51376" w:rsidRDefault="00E51376" w:rsidP="00E51376">
                                    <w:pPr>
                                      <w:spacing w:before="240" w:after="240" w:line="338" w:lineRule="atLeast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La prima fase prevede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cinque moduli obbligatori e comuni per tutti i docenti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di ogni ordine e grado di scuola:</w:t>
                                    </w:r>
                                  </w:p>
                                  <w:p w:rsidR="00E51376" w:rsidRPr="00E51376" w:rsidRDefault="00E51376" w:rsidP="00E51376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38" w:lineRule="atLeast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8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MODULO 1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- Funzioni esecutive e processi d’apprendimento.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8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Diagnosi e PDP.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E51376" w:rsidRPr="00E51376" w:rsidRDefault="00E51376" w:rsidP="00E51376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38" w:lineRule="atLeast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8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MODULO 2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- Osservazione sistematica: funzione e strumenti operativi.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8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Potenziamento dei prerequisiti dell’apprendimento nella scuola dell’Infanzia.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E51376" w:rsidRPr="00E51376" w:rsidRDefault="00E51376" w:rsidP="00E51376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38" w:lineRule="atLeast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8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MODULO 3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- Buone prassi per l’acquisizione delle strumentalità di base: lettura, scrittura e calcolo.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8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Strategie efficaci per lo sviluppo delle competenze.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E51376" w:rsidRPr="00E51376" w:rsidRDefault="00E51376" w:rsidP="00E51376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38" w:lineRule="atLeast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8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MODULO 4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- Evoluzione dei disturbi specifici dell’apprendimento nella scuola secondaria.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8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Didattiche inclusive e innovative per l’apprendimento significativo.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E51376" w:rsidRPr="00E51376" w:rsidRDefault="00E51376" w:rsidP="00E51376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38" w:lineRule="atLeast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8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MODULO 5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- Valutazione e orientamento degli studenti con Disturbo specifico dell'apprendimento.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8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Didattica accessibile e approccio metacognitivo.</w:t>
                                    </w:r>
                                  </w:p>
                                  <w:p w:rsidR="00E51376" w:rsidRPr="00E51376" w:rsidRDefault="00E51376" w:rsidP="00E51376">
                                    <w:pPr>
                                      <w:spacing w:before="240" w:after="240" w:line="338" w:lineRule="atLeast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La seconda fase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del percorso formativo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sarà invece caratterizzata da contenuti specifici relativi al grado scolastico di appartenenza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del docente iscritto: infanzia, primaria, secondaria di I grado e secondaria di II grado.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br/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br/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Vi invitiamo ad aderire a questa opportunità formativa,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 xml:space="preserve">registrando il vostro istituto scolastico e coinvolgendo i vostri docenti, al fine di valorizzare ed 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lastRenderedPageBreak/>
                                      <w:t>incentivare 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modalità e strategie di apprendimento più funzionali per gli studenti con DSA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.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51376" w:rsidRPr="00E51376" w:rsidRDefault="00E51376" w:rsidP="00E513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E51376" w:rsidRPr="00E51376" w:rsidRDefault="00E51376" w:rsidP="00E513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51376" w:rsidRPr="00E51376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shd w:val="clear" w:color="auto" w:fill="1D7F35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82"/>
                              </w:tblGrid>
                              <w:tr w:rsidR="00E51376" w:rsidRPr="00E5137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1D7F35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E51376" w:rsidRPr="00E51376" w:rsidRDefault="00E51376" w:rsidP="00E5137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3"/>
                                        <w:szCs w:val="33"/>
                                        <w:lang w:eastAsia="it-IT"/>
                                      </w:rPr>
                                    </w:pPr>
                                    <w:hyperlink r:id="rId12" w:tgtFrame="_blank" w:history="1">
                                      <w:r w:rsidRPr="00E513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33"/>
                                          <w:szCs w:val="33"/>
                                          <w:u w:val="single"/>
                                          <w:lang w:eastAsia="it-IT"/>
                                        </w:rPr>
                                        <w:t>Iscrivi il tuo istituto scolastico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51376" w:rsidRPr="00E51376" w:rsidRDefault="00E51376" w:rsidP="00E513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E51376" w:rsidRPr="00E51376" w:rsidRDefault="00E51376" w:rsidP="00E513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51376" w:rsidRPr="00E51376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51376" w:rsidRPr="00E51376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E51376" w:rsidRPr="00E51376" w:rsidRDefault="00E51376" w:rsidP="00E51376">
                                    <w:pPr>
                                      <w:spacing w:after="0" w:line="338" w:lineRule="atLeast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Nella speranza di una vostra partecipazione numerosa e attiva,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vi ringraziamo per l'attenzione e vi mandiamo i nostri migliori saluti</w:t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br/>
                                    </w:r>
                                    <w:r w:rsidRPr="00E5137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br/>
                                      <w:t>La Segreteria Nazionale AID</w:t>
                                    </w:r>
                                  </w:p>
                                </w:tc>
                              </w:tr>
                            </w:tbl>
                            <w:p w:rsidR="00E51376" w:rsidRPr="00E51376" w:rsidRDefault="00E51376" w:rsidP="00E513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E51376" w:rsidRPr="00E51376" w:rsidRDefault="00E51376" w:rsidP="00E513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E51376" w:rsidRPr="00E51376" w:rsidRDefault="00E51376" w:rsidP="00E513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51376" w:rsidRPr="00E51376" w:rsidRDefault="00E51376" w:rsidP="00E5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77EF5" w:rsidRDefault="00077EF5">
      <w:bookmarkStart w:id="0" w:name="_GoBack"/>
      <w:bookmarkEnd w:id="0"/>
    </w:p>
    <w:sectPr w:rsidR="00077E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D50C9"/>
    <w:multiLevelType w:val="multilevel"/>
    <w:tmpl w:val="C828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B41651"/>
    <w:multiLevelType w:val="multilevel"/>
    <w:tmpl w:val="A442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76"/>
    <w:rsid w:val="00077EF5"/>
    <w:rsid w:val="00E5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2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ditalia.us10.list-manage.com/track/click?u=787825de559567f499f6ce50d&amp;id=e3028f05f0&amp;e=eaac540b5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iditalia.us10.list-manage.com/track/click?u=787825de559567f499f6ce50d&amp;id=d9daab8e82&amp;e=eaac540b5d" TargetMode="External"/><Relationship Id="rId12" Type="http://schemas.openxmlformats.org/officeDocument/2006/relationships/hyperlink" Target="https://aiditalia.us10.list-manage.com/track/click?u=787825de559567f499f6ce50d&amp;id=c06e53feef&amp;e=eaac540b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ditalia.us10.list-manage.com/track/click?u=787825de559567f499f6ce50d&amp;id=df1328e6a7&amp;e=eaac540b5d" TargetMode="External"/><Relationship Id="rId11" Type="http://schemas.openxmlformats.org/officeDocument/2006/relationships/hyperlink" Target="https://aiditalia.us10.list-manage.com/track/click?u=787825de559567f499f6ce50d&amp;id=8b10dfcc99&amp;e=eaac540b5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iditalia.us10.list-manage.com/track/click?u=787825de559567f499f6ce50d&amp;id=6e2d88cbb5&amp;e=eaac540b5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ditalia.us10.list-manage.com/track/click?u=787825de559567f499f6ce50d&amp;id=3a6f8eecaa&amp;e=eaac540b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2019-01-18T15:11:00Z</dcterms:created>
  <dcterms:modified xsi:type="dcterms:W3CDTF">2019-01-18T15:12:00Z</dcterms:modified>
</cp:coreProperties>
</file>